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B1053" w14:textId="4771F6CC" w:rsidR="0094319A" w:rsidRDefault="0094319A" w:rsidP="0094319A">
      <w:pPr>
        <w:shd w:val="clear" w:color="auto" w:fill="FFFFFF"/>
        <w:spacing w:before="300" w:after="0" w:line="240" w:lineRule="auto"/>
        <w:jc w:val="center"/>
        <w:rPr>
          <w:rFonts w:ascii="Cambria" w:eastAsia="Times New Roman" w:hAnsi="Cambria" w:cs="Times New Roman"/>
          <w:b/>
          <w:bCs/>
          <w:color w:val="0D0D0D"/>
          <w:lang w:eastAsia="es-ES"/>
        </w:rPr>
      </w:pPr>
      <w:r>
        <w:rPr>
          <w:rFonts w:ascii="Cambria" w:eastAsia="Times New Roman" w:hAnsi="Cambria" w:cs="Times New Roman"/>
          <w:b/>
          <w:bCs/>
          <w:color w:val="0D0D0D"/>
          <w:lang w:eastAsia="es-ES"/>
        </w:rPr>
        <w:t>MANIFIESTO IGLESIA POR EL TRABAJO DECENTE 07 DE OCTUBRE 2024</w:t>
      </w:r>
    </w:p>
    <w:p w14:paraId="156F14D7" w14:textId="14F541D4" w:rsidR="0094319A" w:rsidRDefault="008746BA" w:rsidP="0094319A">
      <w:pPr>
        <w:shd w:val="clear" w:color="auto" w:fill="FFFFFF"/>
        <w:spacing w:before="300" w:after="0" w:line="240" w:lineRule="auto"/>
        <w:jc w:val="both"/>
        <w:rPr>
          <w:rFonts w:ascii="Cambria" w:eastAsia="Times New Roman" w:hAnsi="Cambria" w:cs="Times New Roman"/>
          <w:b/>
          <w:bCs/>
          <w:color w:val="0D0D0D"/>
          <w:lang w:eastAsia="es-ES"/>
        </w:rPr>
      </w:pP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Por ti, por mí, trabajo decente</w:t>
      </w:r>
    </w:p>
    <w:p w14:paraId="05E2A812" w14:textId="77777777" w:rsidR="0094319A" w:rsidRDefault="0094319A" w:rsidP="00943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D0D0D"/>
          <w:lang w:eastAsia="es-ES"/>
        </w:rPr>
      </w:pPr>
    </w:p>
    <w:p w14:paraId="2571DD7C" w14:textId="133A1D2D" w:rsidR="008746BA" w:rsidRDefault="008746BA" w:rsidP="008746B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hd w:val="clear" w:color="auto" w:fill="FFFFFF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En este décimo aniversario de la iniciativa Iglesia por el Trabajo Decente (ITD), volvemos a conmemorar la Jornada Mundial por el Trabajo Decente que se celebra el 7 de octubre. Este año, con el lema " Por </w:t>
      </w:r>
      <w:proofErr w:type="spellStart"/>
      <w:r w:rsidRPr="008746BA">
        <w:rPr>
          <w:rFonts w:ascii="Cambria" w:eastAsia="Times New Roman" w:hAnsi="Cambria" w:cs="Times New Roman"/>
          <w:color w:val="0D0D0D"/>
          <w:lang w:eastAsia="es-ES"/>
        </w:rPr>
        <w:t>tí</w:t>
      </w:r>
      <w:proofErr w:type="spellEnd"/>
      <w:r w:rsidRPr="008746BA">
        <w:rPr>
          <w:rFonts w:ascii="Cambria" w:eastAsia="Times New Roman" w:hAnsi="Cambria" w:cs="Times New Roman"/>
          <w:color w:val="0D0D0D"/>
          <w:lang w:eastAsia="es-ES"/>
        </w:rPr>
        <w:t>, por mí, trabajo decente", reafirmamos nuestro compromiso con la dignidad y el cuidado de todas las personas trabajadoras en todo el mundo. Es un momento para reflexionar sobre el camino realizado juntos y juntas, y sobre los desafíos que aún tenemos por delante en la búsqueda de la justicia social y de un trabajo decente,</w:t>
      </w:r>
      <w:r w:rsidRPr="008746BA">
        <w:rPr>
          <w:rFonts w:ascii="Cambria" w:eastAsia="Times New Roman" w:hAnsi="Cambria" w:cs="Times New Roman"/>
          <w:color w:val="3A3A3A"/>
          <w:shd w:val="clear" w:color="auto" w:fill="FFFFFF"/>
          <w:lang w:eastAsia="es-ES"/>
        </w:rPr>
        <w:t xml:space="preserve"> donde </w:t>
      </w:r>
      <w:r w:rsidRPr="008746BA">
        <w:rPr>
          <w:rFonts w:ascii="Cambria" w:eastAsia="Times New Roman" w:hAnsi="Cambria" w:cs="Times New Roman"/>
          <w:color w:val="000000"/>
          <w:shd w:val="clear" w:color="auto" w:fill="FFFFFF"/>
          <w:lang w:eastAsia="es-ES"/>
        </w:rPr>
        <w:t xml:space="preserve">“el ser humano expresa y acrecienta la dignidad de su vida" (Papa Francisco, cfr. </w:t>
      </w:r>
      <w:proofErr w:type="spellStart"/>
      <w:r w:rsidRPr="008746BA">
        <w:rPr>
          <w:rFonts w:ascii="Cambria" w:eastAsia="Times New Roman" w:hAnsi="Cambria" w:cs="Times New Roman"/>
          <w:i/>
          <w:iCs/>
          <w:color w:val="000000"/>
          <w:shd w:val="clear" w:color="auto" w:fill="FFFFFF"/>
          <w:lang w:eastAsia="es-ES"/>
        </w:rPr>
        <w:t>Evangelii</w:t>
      </w:r>
      <w:proofErr w:type="spellEnd"/>
      <w:r w:rsidRPr="008746BA">
        <w:rPr>
          <w:rFonts w:ascii="Cambria" w:eastAsia="Times New Roman" w:hAnsi="Cambria" w:cs="Times New Roman"/>
          <w:i/>
          <w:iCs/>
          <w:color w:val="000000"/>
          <w:shd w:val="clear" w:color="auto" w:fill="FFFFFF"/>
          <w:lang w:eastAsia="es-ES"/>
        </w:rPr>
        <w:t xml:space="preserve"> </w:t>
      </w:r>
      <w:proofErr w:type="spellStart"/>
      <w:r w:rsidRPr="008746BA">
        <w:rPr>
          <w:rFonts w:ascii="Cambria" w:eastAsia="Times New Roman" w:hAnsi="Cambria" w:cs="Times New Roman"/>
          <w:i/>
          <w:iCs/>
          <w:color w:val="000000"/>
          <w:shd w:val="clear" w:color="auto" w:fill="FFFFFF"/>
          <w:lang w:eastAsia="es-ES"/>
        </w:rPr>
        <w:t>gaudium</w:t>
      </w:r>
      <w:proofErr w:type="spellEnd"/>
      <w:r w:rsidRPr="008746BA">
        <w:rPr>
          <w:rFonts w:ascii="Cambria" w:eastAsia="Times New Roman" w:hAnsi="Cambria" w:cs="Times New Roman"/>
          <w:color w:val="000000"/>
          <w:shd w:val="clear" w:color="auto" w:fill="FFFFFF"/>
          <w:lang w:eastAsia="es-ES"/>
        </w:rPr>
        <w:t>)</w:t>
      </w:r>
      <w:r>
        <w:rPr>
          <w:rFonts w:ascii="Cambria" w:eastAsia="Times New Roman" w:hAnsi="Cambria" w:cs="Times New Roman"/>
          <w:color w:val="000000"/>
          <w:shd w:val="clear" w:color="auto" w:fill="FFFFFF"/>
          <w:lang w:eastAsia="es-ES"/>
        </w:rPr>
        <w:t>.</w:t>
      </w:r>
    </w:p>
    <w:p w14:paraId="194BFD1E" w14:textId="77777777" w:rsidR="008746BA" w:rsidRPr="008746BA" w:rsidRDefault="008746B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C4AAF59" w14:textId="4B3F7D64" w:rsidR="008746BA" w:rsidRDefault="008746BA" w:rsidP="008746B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D0D0D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Nos enfrentamos a una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realidad preocupante en España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, con un desempleo estructural donde miles de personas quieren trabajar y no pueden; con, todavía, demasiada temporalidad que dificulta enormemente la estabilidad de los proyectos vitales de miles de personas trabajadoras; con una insoportable plaga, la siniestralidad laboral; con la pérdida de poder adquisitivo de los salarios; con las dificultades de conciliación laboral y familiar, y el aumento de las enfermedades psicosociales, </w:t>
      </w:r>
      <w:proofErr w:type="spellStart"/>
      <w:r w:rsidRPr="008746BA">
        <w:rPr>
          <w:rFonts w:ascii="Cambria" w:eastAsia="Times New Roman" w:hAnsi="Cambria" w:cs="Times New Roman"/>
          <w:color w:val="0D0D0D"/>
          <w:lang w:eastAsia="es-ES"/>
        </w:rPr>
        <w:t>etc</w:t>
      </w:r>
      <w:proofErr w:type="spellEnd"/>
      <w:r w:rsidRPr="008746BA">
        <w:rPr>
          <w:rFonts w:ascii="Cambria" w:eastAsia="Times New Roman" w:hAnsi="Cambria" w:cs="Times New Roman"/>
          <w:color w:val="0D0D0D"/>
          <w:lang w:eastAsia="es-ES"/>
        </w:rPr>
        <w:t>… Todas ellas situaciones persistentes reflejo del  trabajo indecente existente. que no solo afectan la vida de las personas trabajadoras, sino que también socavan su dignidad y debilitan la justicia social debida.</w:t>
      </w:r>
    </w:p>
    <w:p w14:paraId="5DBA3281" w14:textId="77777777" w:rsidR="008746BA" w:rsidRPr="008746BA" w:rsidRDefault="008746B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8359FE0" w14:textId="493BA1EC" w:rsidR="008746BA" w:rsidRDefault="008746BA" w:rsidP="008746B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D0D0D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Reiteramos que la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dignidad de la persona trabajadora es innegociable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 y debe estar en el centro de todas las decisiones políticas y económicas. Según la Doctrina Social de la Iglesia, cada individuo tiene derecho a un trabajo digno que le permita desarrollarse plenamente como ser humano. Es fundamental que se generen oportunidades de trabajo decente, se protejan y promuevan los derechos laborales, sin excepción. La reducción de la jornada laboral puede ser una de ellas.</w:t>
      </w:r>
    </w:p>
    <w:p w14:paraId="0FBFC6EF" w14:textId="77777777" w:rsidR="008746BA" w:rsidRPr="008746BA" w:rsidRDefault="008746B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C435D92" w14:textId="77777777" w:rsidR="008746BA" w:rsidRPr="008746BA" w:rsidRDefault="008746B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Siguiendo la encíclica </w:t>
      </w:r>
      <w:proofErr w:type="spellStart"/>
      <w:r w:rsidRPr="008746BA">
        <w:rPr>
          <w:rFonts w:ascii="Cambria" w:eastAsia="Times New Roman" w:hAnsi="Cambria" w:cs="Times New Roman"/>
          <w:i/>
          <w:iCs/>
          <w:color w:val="0D0D0D"/>
          <w:lang w:eastAsia="es-ES"/>
        </w:rPr>
        <w:t>Laudato</w:t>
      </w:r>
      <w:proofErr w:type="spellEnd"/>
      <w:r w:rsidRPr="008746BA">
        <w:rPr>
          <w:rFonts w:ascii="Cambria" w:eastAsia="Times New Roman" w:hAnsi="Cambria" w:cs="Times New Roman"/>
          <w:i/>
          <w:iCs/>
          <w:color w:val="0D0D0D"/>
          <w:lang w:eastAsia="es-ES"/>
        </w:rPr>
        <w:t xml:space="preserve"> si’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 del papa Francisco, reconocemos la importancia de la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ecología integral en el ámbito laboral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>. Se debe priorizar que las actividades laborales sean sostenibles y respetuosas con el medioambiente. Esto implica promover prácticas responsables que cuiden y preserven nuestra casa común, para las generaciones futuras.</w:t>
      </w:r>
    </w:p>
    <w:p w14:paraId="7F6973FD" w14:textId="25E50B6B" w:rsidR="008746BA" w:rsidRDefault="008746BA" w:rsidP="008746B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D0D0D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Francisco nos recordó en su discurso a la Cumbre Mundial del Trabajo de 2021 la importancia de la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dimensión del cuidado en el trabajo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>, como una forma de cuidar y dignificar la vida humana. Esto implica crear entornos laborales con derechos, participativos, seguros y respetuosos, donde se promueva el cuidado integral de todas las personas trabajadoras.</w:t>
      </w:r>
    </w:p>
    <w:p w14:paraId="5EF3C78F" w14:textId="77777777" w:rsidR="008746BA" w:rsidRPr="008746BA" w:rsidRDefault="008746B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B93BBD5" w14:textId="187026FA" w:rsidR="008746BA" w:rsidRDefault="008746BA" w:rsidP="0070455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D0D0D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La búsqueda del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 xml:space="preserve">bien común debe ser el objetivo principal del conjunto de la </w:t>
      </w:r>
      <w:r w:rsidR="0094319A"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comunidad,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 pero particularmente de quienes tienen la responsabilidad de articular políticas que garanticen las condiciones esenciales que permitan a las personas alcanzar una vida digna, una vida buena. Esto incluye garantizar un trabajo decente, acceso a la vivienda y servicios públicos de calidad. En este sentido, también pedimos al Congreso que haga posible la regularización extraordinaria de personas migrantes.</w:t>
      </w:r>
    </w:p>
    <w:p w14:paraId="3611D9CD" w14:textId="77777777" w:rsidR="0094319A" w:rsidRPr="008746BA" w:rsidRDefault="0094319A" w:rsidP="008746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GoBack"/>
      <w:bookmarkEnd w:id="0"/>
    </w:p>
    <w:p w14:paraId="7B316581" w14:textId="6B846DAB" w:rsidR="00D12EED" w:rsidRPr="0094319A" w:rsidRDefault="008746BA" w:rsidP="009431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Finalmente, ITD celebra este </w:t>
      </w:r>
      <w:r w:rsidRPr="008746BA">
        <w:rPr>
          <w:rFonts w:ascii="Cambria" w:eastAsia="Times New Roman" w:hAnsi="Cambria" w:cs="Times New Roman"/>
          <w:b/>
          <w:bCs/>
          <w:color w:val="0D0D0D"/>
          <w:lang w:eastAsia="es-ES"/>
        </w:rPr>
        <w:t>décimo aniversario</w:t>
      </w:r>
      <w:r w:rsidRPr="008746BA">
        <w:rPr>
          <w:rFonts w:ascii="Cambria" w:eastAsia="Times New Roman" w:hAnsi="Cambria" w:cs="Times New Roman"/>
          <w:color w:val="0D0D0D"/>
          <w:lang w:eastAsia="es-ES"/>
        </w:rPr>
        <w:t xml:space="preserve"> renovando nuestro compromiso por un presente y un futuro donde el trabajo decente sea una realidad para todos, también en el seno de la Iglesia. Recordamos con gratitud a todas las personas e instituciones que han contribuido –y contribuyen– a esta causa a lo largo de los años y nos comprometemos a seguir luchando por la dignidad y el cuidado de las personas trabajadoras.</w:t>
      </w:r>
    </w:p>
    <w:sectPr w:rsidR="00D12EED" w:rsidRPr="0094319A" w:rsidSect="0094319A">
      <w:headerReference w:type="default" r:id="rId10"/>
      <w:footerReference w:type="default" r:id="rId11"/>
      <w:pgSz w:w="11906" w:h="16838"/>
      <w:pgMar w:top="1701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2A129" w14:textId="77777777" w:rsidR="005A74DF" w:rsidRDefault="005A74DF" w:rsidP="005A74DF">
      <w:pPr>
        <w:spacing w:after="0" w:line="240" w:lineRule="auto"/>
      </w:pPr>
      <w:r>
        <w:separator/>
      </w:r>
    </w:p>
  </w:endnote>
  <w:endnote w:type="continuationSeparator" w:id="0">
    <w:p w14:paraId="4B1DC2B2" w14:textId="77777777" w:rsidR="005A74DF" w:rsidRDefault="005A74DF" w:rsidP="005A7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bi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0DCD3" w14:textId="36694DF8" w:rsidR="00C6680C" w:rsidRDefault="00BE43F6" w:rsidP="0094319A">
    <w:pPr>
      <w:pStyle w:val="Piedepgina"/>
      <w:jc w:val="center"/>
    </w:pPr>
    <w:r>
      <w:rPr>
        <w:noProof/>
      </w:rPr>
      <w:drawing>
        <wp:inline distT="0" distB="0" distL="0" distR="0" wp14:anchorId="00E0EC61" wp14:editId="2404D67C">
          <wp:extent cx="5400040" cy="678815"/>
          <wp:effectExtent l="0" t="0" r="0" b="6985"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TD logos pie pág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78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680C">
      <w:rPr>
        <w:noProof/>
      </w:rPr>
      <w:drawing>
        <wp:anchor distT="0" distB="0" distL="114300" distR="114300" simplePos="0" relativeHeight="251657216" behindDoc="0" locked="0" layoutInCell="1" allowOverlap="1" wp14:anchorId="19BEBCC7" wp14:editId="4316EBDC">
          <wp:simplePos x="0" y="0"/>
          <wp:positionH relativeFrom="margin">
            <wp:posOffset>855345</wp:posOffset>
          </wp:positionH>
          <wp:positionV relativeFrom="paragraph">
            <wp:posOffset>9885680</wp:posOffset>
          </wp:positionV>
          <wp:extent cx="5762625" cy="628650"/>
          <wp:effectExtent l="0" t="0" r="9525" b="0"/>
          <wp:wrapSquare wrapText="bothSides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F75B" w14:textId="77777777" w:rsidR="005A74DF" w:rsidRDefault="005A74DF" w:rsidP="005A74DF">
      <w:pPr>
        <w:spacing w:after="0" w:line="240" w:lineRule="auto"/>
      </w:pPr>
      <w:r>
        <w:separator/>
      </w:r>
    </w:p>
  </w:footnote>
  <w:footnote w:type="continuationSeparator" w:id="0">
    <w:p w14:paraId="746F442B" w14:textId="77777777" w:rsidR="005A74DF" w:rsidRDefault="005A74DF" w:rsidP="005A7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AE436" w14:textId="26C38C6D" w:rsidR="00C6680C" w:rsidRPr="00C6680C" w:rsidRDefault="00BE43F6" w:rsidP="00C6680C">
    <w:pPr>
      <w:tabs>
        <w:tab w:val="center" w:pos="4252"/>
        <w:tab w:val="right" w:pos="8504"/>
      </w:tabs>
      <w:spacing w:after="0" w:line="240" w:lineRule="auto"/>
      <w:jc w:val="right"/>
      <w:rPr>
        <w:rFonts w:ascii="Calibri" w:hAnsi="Calibri" w:cs="Calibri"/>
        <w:b/>
        <w:color w:val="C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EF0119" wp14:editId="5F86757F">
          <wp:simplePos x="0" y="0"/>
          <wp:positionH relativeFrom="margin">
            <wp:posOffset>-635</wp:posOffset>
          </wp:positionH>
          <wp:positionV relativeFrom="paragraph">
            <wp:posOffset>-132080</wp:posOffset>
          </wp:positionV>
          <wp:extent cx="2889250" cy="655320"/>
          <wp:effectExtent l="19050" t="19050" r="25400" b="11430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10añosIT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9250" cy="655320"/>
                  </a:xfrm>
                  <a:prstGeom prst="rect">
                    <a:avLst/>
                  </a:prstGeom>
                  <a:ln w="15875">
                    <a:solidFill>
                      <a:srgbClr val="C0000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="00C6680C" w:rsidRPr="00C6680C">
        <w:rPr>
          <w:rStyle w:val="Hipervnculo"/>
          <w:rFonts w:ascii="Calibri" w:hAnsi="Calibri" w:cs="Calibri"/>
          <w:b/>
          <w:color w:val="C00000"/>
        </w:rPr>
        <w:t>www.iglesiaporeltrabajodecente.org</w:t>
      </w:r>
    </w:hyperlink>
  </w:p>
  <w:p w14:paraId="1381A132" w14:textId="77777777" w:rsidR="00C6680C" w:rsidRPr="00C6680C" w:rsidRDefault="00704558" w:rsidP="00C6680C">
    <w:pPr>
      <w:tabs>
        <w:tab w:val="center" w:pos="4252"/>
        <w:tab w:val="right" w:pos="8504"/>
      </w:tabs>
      <w:spacing w:after="0" w:line="240" w:lineRule="auto"/>
      <w:jc w:val="right"/>
      <w:rPr>
        <w:rFonts w:ascii="Calibri" w:hAnsi="Calibri" w:cs="Calibri"/>
        <w:b/>
        <w:color w:val="C00000"/>
      </w:rPr>
    </w:pPr>
    <w:hyperlink r:id="rId3" w:history="1">
      <w:r w:rsidR="00C6680C" w:rsidRPr="00C6680C">
        <w:rPr>
          <w:rStyle w:val="Hipervnculo"/>
          <w:rFonts w:ascii="Calibri" w:hAnsi="Calibri" w:cs="Calibri"/>
          <w:b/>
          <w:color w:val="C00000"/>
        </w:rPr>
        <w:t>info@iglesiaporeltrabajodecente.org</w:t>
      </w:r>
    </w:hyperlink>
  </w:p>
  <w:p w14:paraId="6F11A9C4" w14:textId="77777777" w:rsidR="005A74DF" w:rsidRDefault="005A74DF" w:rsidP="00C6680C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4629"/>
    <w:multiLevelType w:val="multilevel"/>
    <w:tmpl w:val="C0AE714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7736F76"/>
    <w:multiLevelType w:val="multilevel"/>
    <w:tmpl w:val="AF0AA8D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8BF286C"/>
    <w:multiLevelType w:val="multilevel"/>
    <w:tmpl w:val="CDFE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C76D5"/>
    <w:multiLevelType w:val="multilevel"/>
    <w:tmpl w:val="58A66C8C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C3731F4"/>
    <w:multiLevelType w:val="multilevel"/>
    <w:tmpl w:val="19A2DF86"/>
    <w:lvl w:ilvl="0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071482D"/>
    <w:multiLevelType w:val="multilevel"/>
    <w:tmpl w:val="5EDA619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3BE71BD"/>
    <w:multiLevelType w:val="multilevel"/>
    <w:tmpl w:val="C7A6E33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DF"/>
    <w:rsid w:val="003378D1"/>
    <w:rsid w:val="003B38CE"/>
    <w:rsid w:val="0041502A"/>
    <w:rsid w:val="004D6FC0"/>
    <w:rsid w:val="005942A7"/>
    <w:rsid w:val="005A74DF"/>
    <w:rsid w:val="005E5B18"/>
    <w:rsid w:val="00627DE4"/>
    <w:rsid w:val="00704558"/>
    <w:rsid w:val="00830042"/>
    <w:rsid w:val="008746BA"/>
    <w:rsid w:val="008D5F02"/>
    <w:rsid w:val="0094319A"/>
    <w:rsid w:val="00A17722"/>
    <w:rsid w:val="00BE43F6"/>
    <w:rsid w:val="00C6680C"/>
    <w:rsid w:val="00D12EED"/>
    <w:rsid w:val="00E116B1"/>
    <w:rsid w:val="00EB05D9"/>
    <w:rsid w:val="00EF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180C57"/>
  <w15:chartTrackingRefBased/>
  <w15:docId w15:val="{8B3F2062-3C3B-4541-BCB7-47DB41F3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12E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7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4DF"/>
  </w:style>
  <w:style w:type="paragraph" w:styleId="Piedepgina">
    <w:name w:val="footer"/>
    <w:basedOn w:val="Normal"/>
    <w:link w:val="PiedepginaCar"/>
    <w:uiPriority w:val="99"/>
    <w:unhideWhenUsed/>
    <w:rsid w:val="005A7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4DF"/>
  </w:style>
  <w:style w:type="character" w:styleId="Hipervnculo">
    <w:name w:val="Hyperlink"/>
    <w:uiPriority w:val="99"/>
    <w:unhideWhenUsed/>
    <w:rsid w:val="00C6680C"/>
    <w:rPr>
      <w:color w:val="0000FF"/>
      <w:u w:val="single"/>
    </w:rPr>
  </w:style>
  <w:style w:type="paragraph" w:customStyle="1" w:styleId="Normal1">
    <w:name w:val="Normal1"/>
    <w:rsid w:val="003B38CE"/>
    <w:rPr>
      <w:rFonts w:ascii="Cabin" w:eastAsia="Cabin" w:hAnsi="Cabin" w:cs="Cabin"/>
      <w:lang w:eastAsia="es-ES"/>
    </w:rPr>
  </w:style>
  <w:style w:type="paragraph" w:customStyle="1" w:styleId="Default">
    <w:name w:val="Default"/>
    <w:rsid w:val="003B38CE"/>
    <w:pPr>
      <w:autoSpaceDE w:val="0"/>
      <w:autoSpaceDN w:val="0"/>
      <w:adjustRightInd w:val="0"/>
      <w:spacing w:after="0" w:line="240" w:lineRule="auto"/>
    </w:pPr>
    <w:rPr>
      <w:rFonts w:ascii="Cambria" w:eastAsia="Cabin" w:hAnsi="Cambria" w:cs="Cambria"/>
      <w:color w:val="000000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12EE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12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glesiaporeltrabajodecente.org" TargetMode="External"/><Relationship Id="rId2" Type="http://schemas.openxmlformats.org/officeDocument/2006/relationships/hyperlink" Target="http://www.iglesiaporeltrabajodecente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76DFD52733D84B9B9DF3E5332EC15B" ma:contentTypeVersion="18" ma:contentTypeDescription="Crear nuevo documento." ma:contentTypeScope="" ma:versionID="673583b1c4030024a1866f5a1a7bc6ea">
  <xsd:schema xmlns:xsd="http://www.w3.org/2001/XMLSchema" xmlns:xs="http://www.w3.org/2001/XMLSchema" xmlns:p="http://schemas.microsoft.com/office/2006/metadata/properties" xmlns:ns3="c2904baf-4b0e-4f17-b6bf-04eb5557ad95" xmlns:ns4="5e8a9e7e-a67d-41f0-a5cf-aceca008b2c1" targetNamespace="http://schemas.microsoft.com/office/2006/metadata/properties" ma:root="true" ma:fieldsID="ed784bf9611a41d553ae4bc7dd4af447" ns3:_="" ns4:_="">
    <xsd:import namespace="c2904baf-4b0e-4f17-b6bf-04eb5557ad95"/>
    <xsd:import namespace="5e8a9e7e-a67d-41f0-a5cf-aceca008b2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4baf-4b0e-4f17-b6bf-04eb5557ad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a9e7e-a67d-41f0-a5cf-aceca008b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8a9e7e-a67d-41f0-a5cf-aceca008b2c1" xsi:nil="true"/>
  </documentManagement>
</p:properties>
</file>

<file path=customXml/itemProps1.xml><?xml version="1.0" encoding="utf-8"?>
<ds:datastoreItem xmlns:ds="http://schemas.openxmlformats.org/officeDocument/2006/customXml" ds:itemID="{7ABCC21E-70F3-4C94-9723-2D9F7414B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04baf-4b0e-4f17-b6bf-04eb5557ad95"/>
    <ds:schemaRef ds:uri="5e8a9e7e-a67d-41f0-a5cf-aceca008b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9DCB94-670A-4BCD-A5E3-3B23245AB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10F36-D011-46EA-8C7F-C13E405E93A7}">
  <ds:schemaRefs>
    <ds:schemaRef ds:uri="http://purl.org/dc/elements/1.1/"/>
    <ds:schemaRef ds:uri="c2904baf-4b0e-4f17-b6bf-04eb5557ad95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e8a9e7e-a67d-41f0-a5cf-aceca008b2c1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Requena Morcillo</dc:creator>
  <cp:keywords/>
  <dc:description/>
  <cp:lastModifiedBy>Ruben Requena Morcillo</cp:lastModifiedBy>
  <cp:revision>3</cp:revision>
  <dcterms:created xsi:type="dcterms:W3CDTF">2024-06-18T07:44:00Z</dcterms:created>
  <dcterms:modified xsi:type="dcterms:W3CDTF">2024-06-18T07:44:00Z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0x0101005476DFD52733D84B9B9DF3E5332EC15B</vt:lpwstr>
  </property>
</Properties>
</file>