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F43017" w:rsidRDefault="00F43017" w:rsidP="00F43017">
      <w:pPr>
        <w:jc w:val="center"/>
        <w:rPr>
          <w:rFonts w:asciiTheme="majorHAnsi" w:hAnsiTheme="majorHAnsi"/>
          <w:sz w:val="22"/>
          <w:szCs w:val="22"/>
        </w:rPr>
      </w:pPr>
    </w:p>
    <w:p w14:paraId="0A37501D" w14:textId="77777777" w:rsidR="00F43017" w:rsidRDefault="00F43017" w:rsidP="00F43017">
      <w:pPr>
        <w:spacing w:after="120"/>
        <w:jc w:val="center"/>
        <w:rPr>
          <w:rFonts w:asciiTheme="majorHAnsi" w:hAnsiTheme="majorHAnsi"/>
          <w:b/>
          <w:sz w:val="22"/>
          <w:szCs w:val="22"/>
        </w:rPr>
      </w:pPr>
    </w:p>
    <w:p w14:paraId="5DAB6C7B" w14:textId="77777777" w:rsidR="00551B46" w:rsidRDefault="00551B46" w:rsidP="00F43017">
      <w:pPr>
        <w:spacing w:after="120"/>
        <w:jc w:val="center"/>
        <w:rPr>
          <w:rFonts w:asciiTheme="majorHAnsi" w:hAnsiTheme="majorHAnsi"/>
          <w:b/>
          <w:sz w:val="22"/>
          <w:szCs w:val="22"/>
        </w:rPr>
      </w:pPr>
    </w:p>
    <w:p w14:paraId="113DAA87" w14:textId="77777777" w:rsidR="00551B46" w:rsidRDefault="0061240C" w:rsidP="00F43017">
      <w:pPr>
        <w:spacing w:after="120"/>
        <w:jc w:val="center"/>
        <w:rPr>
          <w:rFonts w:asciiTheme="majorHAnsi" w:hAnsiTheme="majorHAnsi"/>
          <w:b/>
          <w:sz w:val="22"/>
          <w:szCs w:val="22"/>
        </w:rPr>
      </w:pPr>
      <w:r>
        <w:rPr>
          <w:rFonts w:asciiTheme="majorHAnsi" w:hAnsiTheme="majorHAnsi"/>
          <w:b/>
          <w:sz w:val="22"/>
          <w:szCs w:val="22"/>
        </w:rPr>
        <w:t>Comunicado XI</w:t>
      </w:r>
      <w:r w:rsidR="00551B46">
        <w:rPr>
          <w:rFonts w:asciiTheme="majorHAnsi" w:hAnsiTheme="majorHAnsi"/>
          <w:b/>
          <w:sz w:val="22"/>
          <w:szCs w:val="22"/>
        </w:rPr>
        <w:t>I Encuentro Acción Conjunta Contra el Paro</w:t>
      </w:r>
    </w:p>
    <w:p w14:paraId="6904C71F" w14:textId="77777777" w:rsidR="0061240C" w:rsidRPr="0061240C" w:rsidRDefault="0061240C" w:rsidP="0061240C">
      <w:pPr>
        <w:jc w:val="center"/>
        <w:rPr>
          <w:b/>
        </w:rPr>
      </w:pPr>
      <w:r w:rsidRPr="0061240C">
        <w:rPr>
          <w:b/>
        </w:rPr>
        <w:t>"Ec</w:t>
      </w:r>
      <w:r>
        <w:rPr>
          <w:b/>
          <w:sz w:val="22"/>
        </w:rPr>
        <w:t>onomía de</w:t>
      </w:r>
      <w:r w:rsidRPr="0061240C">
        <w:rPr>
          <w:b/>
          <w:sz w:val="22"/>
        </w:rPr>
        <w:t xml:space="preserve"> </w:t>
      </w:r>
      <w:r w:rsidRPr="0061240C">
        <w:rPr>
          <w:b/>
        </w:rPr>
        <w:t>Francisco</w:t>
      </w:r>
      <w:r>
        <w:rPr>
          <w:b/>
        </w:rPr>
        <w:t>. Desempleo,</w:t>
      </w:r>
      <w:r w:rsidRPr="0061240C">
        <w:rPr>
          <w:b/>
        </w:rPr>
        <w:t xml:space="preserve"> precariedad,</w:t>
      </w:r>
      <w:r>
        <w:rPr>
          <w:b/>
        </w:rPr>
        <w:t> víctimas</w:t>
      </w:r>
      <w:r w:rsidRPr="0061240C">
        <w:rPr>
          <w:b/>
        </w:rPr>
        <w:t> y solidaridad"</w:t>
      </w:r>
    </w:p>
    <w:p w14:paraId="02EB378F" w14:textId="77777777" w:rsidR="0061240C" w:rsidRPr="004D1248" w:rsidRDefault="0061240C" w:rsidP="004D1248">
      <w:pPr>
        <w:rPr>
          <w:rFonts w:cstheme="minorHAnsi"/>
          <w:sz w:val="22"/>
          <w:szCs w:val="22"/>
        </w:rPr>
      </w:pPr>
    </w:p>
    <w:p w14:paraId="6A05A809" w14:textId="634A0DC9" w:rsidR="00714C63" w:rsidRDefault="00714C63" w:rsidP="00060FC2">
      <w:pPr>
        <w:autoSpaceDE w:val="0"/>
        <w:autoSpaceDN w:val="0"/>
        <w:adjustRightInd w:val="0"/>
        <w:jc w:val="both"/>
        <w:rPr>
          <w:color w:val="FF0000"/>
        </w:rPr>
      </w:pPr>
      <w:r w:rsidRPr="00DB4BF1">
        <w:t>Tras la celebración del decimosegundo Encuentro de la Acción Conjunta Contra el Paro,</w:t>
      </w:r>
      <w:r w:rsidR="004D1248" w:rsidRPr="00DB4BF1">
        <w:t xml:space="preserve"> que ha tenido lugar en la mañana del 8 de febrero, bajo el título,</w:t>
      </w:r>
      <w:r w:rsidRPr="00DB4BF1">
        <w:t xml:space="preserve"> "Economía de Francisco. Desempleo, precariedad, víctimas y solidaridad"</w:t>
      </w:r>
      <w:r w:rsidR="004D1248" w:rsidRPr="00DB4BF1">
        <w:t xml:space="preserve">, </w:t>
      </w:r>
      <w:r w:rsidR="00DB4BF1">
        <w:t xml:space="preserve">las entidades promotoras </w:t>
      </w:r>
      <w:r w:rsidR="00784730" w:rsidRPr="00DB4BF1">
        <w:t>hemos creado de nuevo un espacio d</w:t>
      </w:r>
      <w:r w:rsidR="004D1248" w:rsidRPr="00DB4BF1">
        <w:t>e</w:t>
      </w:r>
      <w:r w:rsidRPr="00DB4BF1">
        <w:t xml:space="preserve"> </w:t>
      </w:r>
      <w:r w:rsidR="0061240C" w:rsidRPr="00DB4BF1">
        <w:t>r</w:t>
      </w:r>
      <w:r w:rsidR="004D1248" w:rsidRPr="00DB4BF1">
        <w:t xml:space="preserve">eflexión y concienciación sobre </w:t>
      </w:r>
      <w:r w:rsidR="0061240C" w:rsidRPr="00DB4BF1">
        <w:t>la realidad del desempleo y el trabajo precario, </w:t>
      </w:r>
      <w:r w:rsidR="004D1248" w:rsidRPr="00DB4BF1">
        <w:t>desde el marco de la</w:t>
      </w:r>
      <w:r w:rsidR="00063DF6">
        <w:t xml:space="preserve"> </w:t>
      </w:r>
      <w:r w:rsidR="0061240C" w:rsidRPr="00DB4BF1">
        <w:t>Campaña</w:t>
      </w:r>
      <w:r w:rsidR="004D1248" w:rsidRPr="00DB4BF1">
        <w:t xml:space="preserve"> mundial por el trabajo decente que</w:t>
      </w:r>
      <w:r w:rsidR="0061240C" w:rsidRPr="00DB4BF1">
        <w:t xml:space="preserve"> venimos desarrollando en nuestra Diócesis </w:t>
      </w:r>
      <w:r w:rsidR="004D1248" w:rsidRPr="00DB4BF1">
        <w:t xml:space="preserve">con </w:t>
      </w:r>
      <w:r w:rsidR="00063DF6">
        <w:t>el lema</w:t>
      </w:r>
      <w:r w:rsidR="0061240C" w:rsidRPr="00DB4BF1">
        <w:t> “Contra el paro y la pobreza, ¡trabajo decente! como Dios quiere"</w:t>
      </w:r>
      <w:r w:rsidR="004D1248" w:rsidRPr="00DB4BF1">
        <w:t>.</w:t>
      </w:r>
      <w:r w:rsidR="00B16FEB">
        <w:t xml:space="preserve"> En nuestra reflexión </w:t>
      </w:r>
      <w:r w:rsidR="00B16FEB" w:rsidRPr="00360CDE">
        <w:t xml:space="preserve">en el día de hoy nos ha acompañado Pedro J. Gomez Serrano </w:t>
      </w:r>
      <w:r w:rsidR="00060FC2" w:rsidRPr="00360CDE">
        <w:t>Profesor de Economía Internacional y Desarrollo de la Universidad Complutense de Madrid. Profesor del Instituto Superior de Pastoral de Madrid y miembro del equipo de FOESSA q</w:t>
      </w:r>
      <w:r w:rsidR="00360CDE">
        <w:t>ue ha basado</w:t>
      </w:r>
      <w:r w:rsidR="00060FC2" w:rsidRPr="00360CDE">
        <w:t xml:space="preserve"> su </w:t>
      </w:r>
      <w:r w:rsidR="00360CDE">
        <w:t>exposición</w:t>
      </w:r>
      <w:r w:rsidR="00060FC2" w:rsidRPr="00360CDE">
        <w:t xml:space="preserve"> sobre el contexto del encuentro</w:t>
      </w:r>
      <w:r w:rsidR="00360CDE">
        <w:t xml:space="preserve"> de la “Economía de Francisco”,</w:t>
      </w:r>
      <w:r w:rsidR="00060FC2" w:rsidRPr="00360CDE">
        <w:t xml:space="preserve"> adecuado y en continuidad con los anteriores papas en la denunc</w:t>
      </w:r>
      <w:r w:rsidR="00360CDE">
        <w:t>ia de la economía inhumana y su propuesta de otra economía, además de profundizar en la postura de la Iglesia con respecto a esta materia.</w:t>
      </w:r>
      <w:r w:rsidR="00060FC2" w:rsidRPr="00360CDE">
        <w:t xml:space="preserve"> </w:t>
      </w:r>
    </w:p>
    <w:p w14:paraId="14F2833A" w14:textId="77777777" w:rsidR="00060FC2" w:rsidRPr="00060FC2" w:rsidRDefault="00060FC2" w:rsidP="00060FC2">
      <w:pPr>
        <w:autoSpaceDE w:val="0"/>
        <w:autoSpaceDN w:val="0"/>
        <w:adjustRightInd w:val="0"/>
        <w:jc w:val="both"/>
        <w:rPr>
          <w:color w:val="FF0000"/>
        </w:rPr>
      </w:pPr>
      <w:bookmarkStart w:id="0" w:name="_GoBack"/>
      <w:bookmarkEnd w:id="0"/>
    </w:p>
    <w:p w14:paraId="270F7DA5" w14:textId="17612ECB" w:rsidR="00714C63" w:rsidRDefault="00DB4BF1" w:rsidP="00060FC2">
      <w:pPr>
        <w:jc w:val="both"/>
      </w:pPr>
      <w:r>
        <w:t xml:space="preserve">La urgencia por promover una alternativa al sistema económico que vivimos, en el que prima </w:t>
      </w:r>
      <w:r w:rsidR="00063DF6">
        <w:t>únicamente el beneficio económico</w:t>
      </w:r>
      <w:r>
        <w:t>, ha llevado al mismo</w:t>
      </w:r>
      <w:r w:rsidR="00784730" w:rsidRPr="00DB4BF1">
        <w:t xml:space="preserve"> Papa Francisco </w:t>
      </w:r>
      <w:r>
        <w:t>a convocar</w:t>
      </w:r>
      <w:r w:rsidR="00784730" w:rsidRPr="00DB4BF1">
        <w:t xml:space="preserve"> del 26 al 28 de marzo un encuentro en Asís, a nivel mundial, para </w:t>
      </w:r>
      <w:r w:rsidR="00714C63" w:rsidRPr="00DB4BF1">
        <w:t xml:space="preserve">buscar “una economía diferente, que haga vivir y no mate, incluya y no excluya, humanice y no deshumanice, cuide de la </w:t>
      </w:r>
      <w:r w:rsidR="00EE5ACB">
        <w:t>c</w:t>
      </w:r>
      <w:r w:rsidR="00714C63" w:rsidRPr="00DB4BF1">
        <w:t>reación y no la deprede. Un evento que nos ayude a estar juntos y conocernos, y que nos lleve a establecer un ‘pacto’ para cambiar la economía actual y darle un alma a la economía del mañana”.</w:t>
      </w:r>
      <w:r w:rsidR="00B16FEB">
        <w:t xml:space="preserve"> Como hemos tenido ocasión de reflexionar y dialogar en el día de hoy, la Iglesia se siente llamada no solo a denunciar los males que causa una economía que olvida a la persona, sino también a proponer nuevos valores que hagan posible que todos puedan acceder a los bienes y derechos que hacen posible una vida digna.</w:t>
      </w:r>
    </w:p>
    <w:p w14:paraId="5A39BBE3" w14:textId="77777777" w:rsidR="00DB4BF1" w:rsidRDefault="00DB4BF1" w:rsidP="00060FC2">
      <w:pPr>
        <w:jc w:val="both"/>
      </w:pPr>
    </w:p>
    <w:p w14:paraId="7393E20F" w14:textId="3DF74D2C" w:rsidR="00DB4BF1" w:rsidRDefault="3A7C6BFE" w:rsidP="00060FC2">
      <w:pPr>
        <w:jc w:val="both"/>
      </w:pPr>
      <w:r>
        <w:t>En esta clave, la</w:t>
      </w:r>
      <w:r w:rsidR="00EE5ACB">
        <w:t xml:space="preserve"> I</w:t>
      </w:r>
      <w:r>
        <w:t xml:space="preserve">glesia de Sevilla, desde la plataforma de la Acción Conjunta contra el Paro, lleva 5 años </w:t>
      </w:r>
      <w:r w:rsidR="00EE5ACB">
        <w:t>trabajando en la concienciación</w:t>
      </w:r>
      <w:r>
        <w:t xml:space="preserve"> sobre un modelo que ponga en el centro a la persona por encima de intereses económicos, cuidando su dignidad a través de unas condiciones laborales y un salario dignos, además de dar a conocer iniciativas de economía solidaria que cuiden el planeta que habitamos y promuevan la creación de trabajo decente</w:t>
      </w:r>
      <w:r w:rsidR="00EE5ACB">
        <w:t>.</w:t>
      </w:r>
    </w:p>
    <w:p w14:paraId="41C8F396" w14:textId="77777777" w:rsidR="004B72C9" w:rsidRPr="00DB4BF1" w:rsidRDefault="004B72C9" w:rsidP="00060FC2">
      <w:pPr>
        <w:jc w:val="both"/>
      </w:pPr>
    </w:p>
    <w:p w14:paraId="72A3D3EC" w14:textId="37784BC1" w:rsidR="00D86BBC" w:rsidRDefault="3A7C6BFE" w:rsidP="00060FC2">
      <w:pPr>
        <w:jc w:val="both"/>
      </w:pPr>
      <w:r>
        <w:t>Así, nuestra perspectiva nos muestra que, a pesar de la aparente recuperación económica no podemos o</w:t>
      </w:r>
      <w:r w:rsidR="00EE5ACB">
        <w:t>lvidar</w:t>
      </w:r>
      <w:r>
        <w:t xml:space="preserve"> a todas esas personas que se han ido quedando en el camino o no han conseguido remontar tras la crisis. Según el Informe </w:t>
      </w:r>
      <w:proofErr w:type="spellStart"/>
      <w:r>
        <w:t>Foessa</w:t>
      </w:r>
      <w:proofErr w:type="spellEnd"/>
      <w:r>
        <w:t xml:space="preserve"> de Cáritas, en Andalucía hay un millón y medio de personas que se encuentran en situación de exclusión, 700.000 de ellas, en situación</w:t>
      </w:r>
      <w:r w:rsidR="00EE5ACB">
        <w:t xml:space="preserve"> de exclusión social </w:t>
      </w:r>
      <w:r>
        <w:t xml:space="preserve">grave. </w:t>
      </w:r>
      <w:r w:rsidR="00EE5ACB">
        <w:t>Estas personas se ven afectadas sobre todo por carecer de empleo o tener un empleo en condiciones de precariedad.</w:t>
      </w:r>
      <w:r>
        <w:t xml:space="preserve"> Los datos nos lo muestran: 2019 cerró sus cifras en Andalucía con tan solo 10.500 parados menos. Sin embargo, con el 20,8 %, nuestra comunidad autónoma tiene una de las tasas de desempleo más altas de España. </w:t>
      </w:r>
    </w:p>
    <w:p w14:paraId="1CFEEC3A" w14:textId="77777777" w:rsidR="00B16FEB" w:rsidRPr="00DB4BF1" w:rsidRDefault="00B16FEB" w:rsidP="00060FC2">
      <w:pPr>
        <w:jc w:val="both"/>
      </w:pPr>
    </w:p>
    <w:p w14:paraId="48057FF2" w14:textId="68FF04C9" w:rsidR="00714C63" w:rsidRPr="00DB4BF1" w:rsidRDefault="3A7C6BFE" w:rsidP="00060FC2">
      <w:pPr>
        <w:jc w:val="both"/>
      </w:pPr>
      <w:r>
        <w:lastRenderedPageBreak/>
        <w:t>No podemos vivir al margen de las personas que sufren esta situación</w:t>
      </w:r>
      <w:r w:rsidR="00EE5ACB">
        <w:t>, así como de un modelo económico que está produciendo graves consecuencias en la conservación de la naturaleza</w:t>
      </w:r>
      <w:r>
        <w:t xml:space="preserve">. El </w:t>
      </w:r>
      <w:r w:rsidR="00EE5ACB">
        <w:t>P</w:t>
      </w:r>
      <w:r>
        <w:t>apa</w:t>
      </w:r>
      <w:r w:rsidR="00EE5ACB">
        <w:t xml:space="preserve"> Francisco en</w:t>
      </w:r>
      <w:r>
        <w:t xml:space="preserve"> la encíclica ‘</w:t>
      </w:r>
      <w:proofErr w:type="spellStart"/>
      <w:r>
        <w:t>Laudato</w:t>
      </w:r>
      <w:proofErr w:type="spellEnd"/>
      <w:r>
        <w:t xml:space="preserve"> Si’ </w:t>
      </w:r>
      <w:r w:rsidR="00EE5ACB">
        <w:t xml:space="preserve"> nos señala que no existen dos crisis una social y otra ambiental, sino una única crisis socio-ambiental producto de nuestro actual modelo económico. Igualmente </w:t>
      </w:r>
      <w:r w:rsidR="00063DF6">
        <w:t xml:space="preserve">lo ha recordado en </w:t>
      </w:r>
      <w:r>
        <w:t xml:space="preserve"> la carta </w:t>
      </w:r>
      <w:r w:rsidR="00063DF6">
        <w:t xml:space="preserve">mediante la que </w:t>
      </w:r>
      <w:r>
        <w:t>convoca</w:t>
      </w:r>
      <w:r w:rsidR="00063DF6">
        <w:t xml:space="preserve"> </w:t>
      </w:r>
      <w:r>
        <w:t>este encuentro: “Todo está íntimamente conectado, y la salvaguarda del ambiente no puede separarse de la justicia para con los pobres y la solución de los problemas estructurales de la economía mundial. Por tanto,  es necesario corregir los modelos de crecimiento incapaces de garantizar el respeto al medio ambiente, la protección de la vida, el cuidado a la familia, la equidad social, la dignidad de los trabajadores y los derechos de las generaciones futuras”.</w:t>
      </w:r>
    </w:p>
    <w:p w14:paraId="0D0B940D" w14:textId="77777777" w:rsidR="00714C63" w:rsidRDefault="00714C63" w:rsidP="00060FC2">
      <w:pPr>
        <w:jc w:val="both"/>
      </w:pPr>
    </w:p>
    <w:p w14:paraId="57C7176F" w14:textId="5C529C83" w:rsidR="002A1811" w:rsidRDefault="002A1811" w:rsidP="00060FC2">
      <w:pPr>
        <w:jc w:val="both"/>
      </w:pPr>
      <w:r>
        <w:t>Como cristianos</w:t>
      </w:r>
      <w:r w:rsidR="00EE5ACB">
        <w:t xml:space="preserve"> </w:t>
      </w:r>
      <w:r>
        <w:t xml:space="preserve">estamos llamados a responder </w:t>
      </w:r>
      <w:r w:rsidR="00EE5ACB">
        <w:t>ante esta situación y defender los derechos de todos, pero especialmente de los más débiles, al tiempo</w:t>
      </w:r>
      <w:r w:rsidR="00063DF6">
        <w:t xml:space="preserve"> que nos comprometemos en modificar</w:t>
      </w:r>
      <w:r w:rsidR="00EE5ACB">
        <w:t xml:space="preserve"> nuestros estilos de vida para hacerlo más austero, solidario y sostenible</w:t>
      </w:r>
      <w:r w:rsidR="00063DF6">
        <w:t xml:space="preserve"> y trabajar junto con otros en conseguir un mundo más justo y un sistema económico a la medida del ser humano</w:t>
      </w:r>
      <w:r w:rsidR="00EE5ACB">
        <w:t>.</w:t>
      </w:r>
    </w:p>
    <w:p w14:paraId="0E27B00A" w14:textId="506F0CF1" w:rsidR="00714C63" w:rsidRDefault="004B72C9" w:rsidP="00060FC2">
      <w:pPr>
        <w:jc w:val="both"/>
      </w:pPr>
      <w:r>
        <w:t xml:space="preserve">Desde la iglesia de Sevilla nos sumamos a este llamamiento del Santo Padre </w:t>
      </w:r>
      <w:r w:rsidR="00063DF6">
        <w:t>para</w:t>
      </w:r>
      <w:r>
        <w:t xml:space="preserve"> construir una alternativa a</w:t>
      </w:r>
      <w:r w:rsidR="00714C63" w:rsidRPr="00DB4BF1">
        <w:t xml:space="preserve"> la economía hegemónica</w:t>
      </w:r>
      <w:r>
        <w:t xml:space="preserve">, que genera exclusión social e invitamos, de la misma forma, a </w:t>
      </w:r>
      <w:r w:rsidR="00EE5ACB">
        <w:t xml:space="preserve">todos para </w:t>
      </w:r>
      <w:r w:rsidR="00063DF6">
        <w:t xml:space="preserve">propiciar los cambios estructurales y personales que lo hagan posible. </w:t>
      </w:r>
    </w:p>
    <w:p w14:paraId="60061E4C" w14:textId="77777777" w:rsidR="002A1811" w:rsidRPr="0061240C" w:rsidRDefault="002A1811" w:rsidP="00060FC2">
      <w:pPr>
        <w:jc w:val="both"/>
      </w:pPr>
    </w:p>
    <w:sectPr w:rsidR="002A1811" w:rsidRPr="0061240C" w:rsidSect="00B14B31">
      <w:headerReference w:type="default" r:id="rId9"/>
      <w:pgSz w:w="11900" w:h="16840" w:code="9"/>
      <w:pgMar w:top="2127"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14818" w14:textId="77777777" w:rsidR="00CC421C" w:rsidRDefault="00CC421C" w:rsidP="00F43017">
      <w:r>
        <w:separator/>
      </w:r>
    </w:p>
  </w:endnote>
  <w:endnote w:type="continuationSeparator" w:id="0">
    <w:p w14:paraId="20BFA5C8" w14:textId="77777777" w:rsidR="00CC421C" w:rsidRDefault="00CC421C" w:rsidP="00F43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3257D" w14:textId="77777777" w:rsidR="00CC421C" w:rsidRDefault="00CC421C" w:rsidP="00F43017">
      <w:r>
        <w:separator/>
      </w:r>
    </w:p>
  </w:footnote>
  <w:footnote w:type="continuationSeparator" w:id="0">
    <w:p w14:paraId="3C4717A1" w14:textId="77777777" w:rsidR="00CC421C" w:rsidRDefault="00CC421C" w:rsidP="00F430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F820B" w14:textId="77777777" w:rsidR="00F43017" w:rsidRDefault="00F43017">
    <w:pPr>
      <w:pStyle w:val="Encabezado"/>
    </w:pPr>
    <w:r>
      <w:rPr>
        <w:noProof/>
        <w:lang w:val="es-ES"/>
      </w:rPr>
      <w:drawing>
        <wp:anchor distT="0" distB="0" distL="114300" distR="114300" simplePos="0" relativeHeight="251659264" behindDoc="1" locked="0" layoutInCell="1" allowOverlap="1" wp14:anchorId="09F748C9" wp14:editId="6EB00FB3">
          <wp:simplePos x="0" y="0"/>
          <wp:positionH relativeFrom="column">
            <wp:posOffset>2804160</wp:posOffset>
          </wp:positionH>
          <wp:positionV relativeFrom="paragraph">
            <wp:posOffset>-191135</wp:posOffset>
          </wp:positionV>
          <wp:extent cx="2852420" cy="593725"/>
          <wp:effectExtent l="0" t="0" r="5080" b="0"/>
          <wp:wrapThrough wrapText="bothSides">
            <wp:wrapPolygon edited="0">
              <wp:start x="2885" y="0"/>
              <wp:lineTo x="721" y="6930"/>
              <wp:lineTo x="0" y="10396"/>
              <wp:lineTo x="0" y="20791"/>
              <wp:lineTo x="11396" y="20791"/>
              <wp:lineTo x="20196" y="20791"/>
              <wp:lineTo x="21494" y="14554"/>
              <wp:lineTo x="21494" y="9703"/>
              <wp:lineTo x="20917" y="6930"/>
              <wp:lineTo x="18609" y="0"/>
              <wp:lineTo x="2885" y="0"/>
            </wp:wrapPolygon>
          </wp:wrapThrough>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2420" cy="593725"/>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rPr>
      <w:drawing>
        <wp:anchor distT="0" distB="0" distL="114300" distR="114300" simplePos="0" relativeHeight="251658240" behindDoc="0" locked="0" layoutInCell="1" allowOverlap="1" wp14:anchorId="277E8B3C" wp14:editId="3CB04661">
          <wp:simplePos x="0" y="0"/>
          <wp:positionH relativeFrom="column">
            <wp:posOffset>64135</wp:posOffset>
          </wp:positionH>
          <wp:positionV relativeFrom="paragraph">
            <wp:posOffset>-187960</wp:posOffset>
          </wp:positionV>
          <wp:extent cx="967105" cy="840740"/>
          <wp:effectExtent l="0" t="0" r="4445" b="0"/>
          <wp:wrapSquare wrapText="bothSides"/>
          <wp:docPr id="12" name="Imagen 12" descr="Archidioce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rchidiocesi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7105" cy="840740"/>
                  </a:xfrm>
                  <a:prstGeom prst="rect">
                    <a:avLst/>
                  </a:prstGeom>
                  <a:noFill/>
                </pic:spPr>
              </pic:pic>
            </a:graphicData>
          </a:graphic>
          <wp14:sizeRelH relativeFrom="page">
            <wp14:pctWidth>0</wp14:pctWidth>
          </wp14:sizeRelH>
          <wp14:sizeRelV relativeFrom="page">
            <wp14:pctHeight>0</wp14:pctHeight>
          </wp14:sizeRelV>
        </wp:anchor>
      </w:drawing>
    </w:r>
  </w:p>
  <w:p w14:paraId="45FB0818" w14:textId="77777777" w:rsidR="00F43017" w:rsidRDefault="00F4301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017"/>
    <w:rsid w:val="000363FC"/>
    <w:rsid w:val="00060FC2"/>
    <w:rsid w:val="00063DF6"/>
    <w:rsid w:val="001D00C3"/>
    <w:rsid w:val="001E0BBB"/>
    <w:rsid w:val="002A1811"/>
    <w:rsid w:val="00360953"/>
    <w:rsid w:val="00360CDE"/>
    <w:rsid w:val="00374E75"/>
    <w:rsid w:val="003A475C"/>
    <w:rsid w:val="004B72C9"/>
    <w:rsid w:val="004D1248"/>
    <w:rsid w:val="00505CCC"/>
    <w:rsid w:val="00551B46"/>
    <w:rsid w:val="0061240C"/>
    <w:rsid w:val="00714C63"/>
    <w:rsid w:val="00731442"/>
    <w:rsid w:val="00784730"/>
    <w:rsid w:val="007D60F0"/>
    <w:rsid w:val="00916670"/>
    <w:rsid w:val="00A2574A"/>
    <w:rsid w:val="00A3769E"/>
    <w:rsid w:val="00B14B31"/>
    <w:rsid w:val="00B16FEB"/>
    <w:rsid w:val="00B701F4"/>
    <w:rsid w:val="00CC421C"/>
    <w:rsid w:val="00CD2080"/>
    <w:rsid w:val="00D86BBC"/>
    <w:rsid w:val="00DB4BF1"/>
    <w:rsid w:val="00E67AF9"/>
    <w:rsid w:val="00EB2CF6"/>
    <w:rsid w:val="00EE5ACB"/>
    <w:rsid w:val="00EF387F"/>
    <w:rsid w:val="00F025E4"/>
    <w:rsid w:val="00F43017"/>
    <w:rsid w:val="00FE4AA5"/>
    <w:rsid w:val="3A7C6B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26642"/>
  <w15:chartTrackingRefBased/>
  <w15:docId w15:val="{220CCBB9-3323-4F48-B366-954903D4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017"/>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3017"/>
    <w:pPr>
      <w:tabs>
        <w:tab w:val="center" w:pos="4252"/>
        <w:tab w:val="right" w:pos="8504"/>
      </w:tabs>
    </w:pPr>
  </w:style>
  <w:style w:type="character" w:customStyle="1" w:styleId="EncabezadoCar">
    <w:name w:val="Encabezado Car"/>
    <w:basedOn w:val="Fuentedeprrafopredeter"/>
    <w:link w:val="Encabezado"/>
    <w:uiPriority w:val="99"/>
    <w:rsid w:val="00F43017"/>
    <w:rPr>
      <w:rFonts w:eastAsiaTheme="minorEastAsia"/>
      <w:sz w:val="24"/>
      <w:szCs w:val="24"/>
      <w:lang w:val="es-ES_tradnl" w:eastAsia="es-ES"/>
    </w:rPr>
  </w:style>
  <w:style w:type="paragraph" w:styleId="Piedepgina">
    <w:name w:val="footer"/>
    <w:basedOn w:val="Normal"/>
    <w:link w:val="PiedepginaCar"/>
    <w:uiPriority w:val="99"/>
    <w:unhideWhenUsed/>
    <w:rsid w:val="00F43017"/>
    <w:pPr>
      <w:tabs>
        <w:tab w:val="center" w:pos="4252"/>
        <w:tab w:val="right" w:pos="8504"/>
      </w:tabs>
    </w:pPr>
  </w:style>
  <w:style w:type="character" w:customStyle="1" w:styleId="PiedepginaCar">
    <w:name w:val="Pie de página Car"/>
    <w:basedOn w:val="Fuentedeprrafopredeter"/>
    <w:link w:val="Piedepgina"/>
    <w:uiPriority w:val="99"/>
    <w:rsid w:val="00F43017"/>
    <w:rPr>
      <w:rFonts w:eastAsiaTheme="minorEastAsia"/>
      <w:sz w:val="24"/>
      <w:szCs w:val="24"/>
      <w:lang w:val="es-ES_tradnl" w:eastAsia="es-ES"/>
    </w:rPr>
  </w:style>
  <w:style w:type="character" w:styleId="Textoennegrita">
    <w:name w:val="Strong"/>
    <w:basedOn w:val="Fuentedeprrafopredeter"/>
    <w:uiPriority w:val="22"/>
    <w:qFormat/>
    <w:rsid w:val="00714C63"/>
    <w:rPr>
      <w:b/>
      <w:bCs/>
    </w:rPr>
  </w:style>
  <w:style w:type="character" w:styleId="nfasis">
    <w:name w:val="Emphasis"/>
    <w:basedOn w:val="Fuentedeprrafopredeter"/>
    <w:uiPriority w:val="20"/>
    <w:qFormat/>
    <w:rsid w:val="00714C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644585">
      <w:bodyDiv w:val="1"/>
      <w:marLeft w:val="0"/>
      <w:marRight w:val="0"/>
      <w:marTop w:val="0"/>
      <w:marBottom w:val="0"/>
      <w:divBdr>
        <w:top w:val="none" w:sz="0" w:space="0" w:color="auto"/>
        <w:left w:val="none" w:sz="0" w:space="0" w:color="auto"/>
        <w:bottom w:val="none" w:sz="0" w:space="0" w:color="auto"/>
        <w:right w:val="none" w:sz="0" w:space="0" w:color="auto"/>
      </w:divBdr>
      <w:divsChild>
        <w:div w:id="613442591">
          <w:marLeft w:val="0"/>
          <w:marRight w:val="0"/>
          <w:marTop w:val="0"/>
          <w:marBottom w:val="0"/>
          <w:divBdr>
            <w:top w:val="none" w:sz="0" w:space="0" w:color="auto"/>
            <w:left w:val="none" w:sz="0" w:space="0" w:color="auto"/>
            <w:bottom w:val="none" w:sz="0" w:space="0" w:color="auto"/>
            <w:right w:val="none" w:sz="0" w:space="0" w:color="auto"/>
          </w:divBdr>
        </w:div>
        <w:div w:id="1013920726">
          <w:marLeft w:val="0"/>
          <w:marRight w:val="0"/>
          <w:marTop w:val="0"/>
          <w:marBottom w:val="0"/>
          <w:divBdr>
            <w:top w:val="none" w:sz="0" w:space="0" w:color="auto"/>
            <w:left w:val="none" w:sz="0" w:space="0" w:color="auto"/>
            <w:bottom w:val="none" w:sz="0" w:space="0" w:color="auto"/>
            <w:right w:val="none" w:sz="0" w:space="0" w:color="auto"/>
          </w:divBdr>
        </w:div>
        <w:div w:id="1815680590">
          <w:marLeft w:val="0"/>
          <w:marRight w:val="0"/>
          <w:marTop w:val="0"/>
          <w:marBottom w:val="0"/>
          <w:divBdr>
            <w:top w:val="none" w:sz="0" w:space="0" w:color="auto"/>
            <w:left w:val="none" w:sz="0" w:space="0" w:color="auto"/>
            <w:bottom w:val="none" w:sz="0" w:space="0" w:color="auto"/>
            <w:right w:val="none" w:sz="0" w:space="0" w:color="auto"/>
          </w:divBdr>
        </w:div>
      </w:divsChild>
    </w:div>
    <w:div w:id="821391756">
      <w:bodyDiv w:val="1"/>
      <w:marLeft w:val="0"/>
      <w:marRight w:val="0"/>
      <w:marTop w:val="0"/>
      <w:marBottom w:val="0"/>
      <w:divBdr>
        <w:top w:val="none" w:sz="0" w:space="0" w:color="auto"/>
        <w:left w:val="none" w:sz="0" w:space="0" w:color="auto"/>
        <w:bottom w:val="none" w:sz="0" w:space="0" w:color="auto"/>
        <w:right w:val="none" w:sz="0" w:space="0" w:color="auto"/>
      </w:divBdr>
      <w:divsChild>
        <w:div w:id="126826127">
          <w:marLeft w:val="0"/>
          <w:marRight w:val="0"/>
          <w:marTop w:val="0"/>
          <w:marBottom w:val="0"/>
          <w:divBdr>
            <w:top w:val="none" w:sz="0" w:space="0" w:color="auto"/>
            <w:left w:val="none" w:sz="0" w:space="0" w:color="auto"/>
            <w:bottom w:val="none" w:sz="0" w:space="0" w:color="auto"/>
            <w:right w:val="none" w:sz="0" w:space="0" w:color="auto"/>
          </w:divBdr>
        </w:div>
        <w:div w:id="617640163">
          <w:marLeft w:val="0"/>
          <w:marRight w:val="0"/>
          <w:marTop w:val="0"/>
          <w:marBottom w:val="0"/>
          <w:divBdr>
            <w:top w:val="none" w:sz="0" w:space="0" w:color="auto"/>
            <w:left w:val="none" w:sz="0" w:space="0" w:color="auto"/>
            <w:bottom w:val="none" w:sz="0" w:space="0" w:color="auto"/>
            <w:right w:val="none" w:sz="0" w:space="0" w:color="auto"/>
          </w:divBdr>
        </w:div>
        <w:div w:id="1683511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83D8A7D9322AD4AB7DA1CD5D308C97C" ma:contentTypeVersion="8" ma:contentTypeDescription="Crear nuevo documento." ma:contentTypeScope="" ma:versionID="b0de0d9883c73ccf1a9b4485b278d03e">
  <xsd:schema xmlns:xsd="http://www.w3.org/2001/XMLSchema" xmlns:xs="http://www.w3.org/2001/XMLSchema" xmlns:p="http://schemas.microsoft.com/office/2006/metadata/properties" xmlns:ns2="d5aa79ee-ef0d-4484-8536-dfb47faed5b9" targetNamespace="http://schemas.microsoft.com/office/2006/metadata/properties" ma:root="true" ma:fieldsID="129336f7ffe30315ab0feb6235d8e2ff" ns2:_="">
    <xsd:import namespace="d5aa79ee-ef0d-4484-8536-dfb47faed5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a79ee-ef0d-4484-8536-dfb47faed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A66DE5-A166-4292-91D5-62CF72E789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CFF904-08D9-4EFA-899D-6D812BB0F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a79ee-ef0d-4484-8536-dfb47faed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97962-5341-41E3-8FE7-2CD29699E8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742</Words>
  <Characters>4085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Muruve Fernandez-Piedra</dc:creator>
  <cp:keywords/>
  <dc:description/>
  <cp:lastModifiedBy>Ainhoa Ulla Bobadilla</cp:lastModifiedBy>
  <cp:revision>3</cp:revision>
  <dcterms:created xsi:type="dcterms:W3CDTF">2020-02-04T09:21:00Z</dcterms:created>
  <dcterms:modified xsi:type="dcterms:W3CDTF">2020-02-07T11:53:00Z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0x010100683D8A7D9322AD4AB7DA1CD5D308C97C</vt:lpwstr>
  </property>
</Properties>
</file>